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C64A" w14:textId="0047400A"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4B24B4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14:paraId="590BEB81" w14:textId="77777777"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14:paraId="00B9B460" w14:textId="77777777" w:rsidTr="00057B3A">
        <w:tc>
          <w:tcPr>
            <w:tcW w:w="2243" w:type="dxa"/>
            <w:shd w:val="clear" w:color="auto" w:fill="95B3D7" w:themeFill="accent1" w:themeFillTint="99"/>
          </w:tcPr>
          <w:p w14:paraId="39568B88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14:paraId="4833A7D0" w14:textId="77777777" w:rsidR="006E7EB0" w:rsidRPr="00FD57B3" w:rsidRDefault="0010430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K8 Mor-Barn</w:t>
            </w:r>
          </w:p>
        </w:tc>
      </w:tr>
      <w:tr w:rsidR="006E7EB0" w:rsidRPr="00FD57B3" w14:paraId="534FCBE6" w14:textId="77777777" w:rsidTr="00057B3A">
        <w:tc>
          <w:tcPr>
            <w:tcW w:w="2243" w:type="dxa"/>
            <w:shd w:val="clear" w:color="auto" w:fill="95B3D7" w:themeFill="accent1" w:themeFillTint="99"/>
          </w:tcPr>
          <w:p w14:paraId="6F498A3C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14:paraId="734904F3" w14:textId="77777777" w:rsidR="006E7EB0" w:rsidRPr="00FD57B3" w:rsidRDefault="0010430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juni 2018</w:t>
            </w:r>
          </w:p>
        </w:tc>
      </w:tr>
      <w:tr w:rsidR="006E7EB0" w:rsidRPr="00FD57B3" w14:paraId="3C46639C" w14:textId="77777777" w:rsidTr="00057B3A">
        <w:tc>
          <w:tcPr>
            <w:tcW w:w="2243" w:type="dxa"/>
            <w:shd w:val="clear" w:color="auto" w:fill="95B3D7" w:themeFill="accent1" w:themeFillTint="99"/>
          </w:tcPr>
          <w:p w14:paraId="374E0681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14:paraId="475C556F" w14:textId="5BF19C2D" w:rsidR="006E7EB0" w:rsidRPr="00FD57B3" w:rsidRDefault="004B24B4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  <w:bookmarkStart w:id="0" w:name="_GoBack"/>
            <w:bookmarkEnd w:id="0"/>
          </w:p>
        </w:tc>
      </w:tr>
      <w:tr w:rsidR="006E7EB0" w:rsidRPr="00FD57B3" w14:paraId="5996CEEF" w14:textId="77777777" w:rsidTr="00057B3A">
        <w:tc>
          <w:tcPr>
            <w:tcW w:w="2243" w:type="dxa"/>
            <w:shd w:val="clear" w:color="auto" w:fill="95B3D7" w:themeFill="accent1" w:themeFillTint="99"/>
          </w:tcPr>
          <w:p w14:paraId="73681ACE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14:paraId="7BD94772" w14:textId="77777777" w:rsidR="006E7EB0" w:rsidRPr="00FD57B3" w:rsidRDefault="00317ED4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44,9%</w:t>
            </w:r>
          </w:p>
        </w:tc>
      </w:tr>
    </w:tbl>
    <w:p w14:paraId="098D7DAB" w14:textId="77777777"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14:paraId="63C188B9" w14:textId="77777777" w:rsidTr="00057B3A">
        <w:tc>
          <w:tcPr>
            <w:tcW w:w="9670" w:type="dxa"/>
            <w:shd w:val="clear" w:color="auto" w:fill="95B3D7" w:themeFill="accent1" w:themeFillTint="99"/>
          </w:tcPr>
          <w:p w14:paraId="141AD09B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14:paraId="2842B2AC" w14:textId="77777777" w:rsidTr="00057B3A">
        <w:tc>
          <w:tcPr>
            <w:tcW w:w="9670" w:type="dxa"/>
            <w:tcBorders>
              <w:bottom w:val="single" w:sz="4" w:space="0" w:color="auto"/>
            </w:tcBorders>
          </w:tcPr>
          <w:p w14:paraId="12A706D0" w14:textId="77777777" w:rsidR="006E7EB0" w:rsidRPr="00563C08" w:rsidRDefault="00317ED4" w:rsidP="00563C0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3C08">
              <w:rPr>
                <w:sz w:val="28"/>
                <w:szCs w:val="28"/>
              </w:rPr>
              <w:t xml:space="preserve">Generel ros til undervisningen, specielt </w:t>
            </w:r>
            <w:proofErr w:type="spellStart"/>
            <w:r w:rsidRPr="00563C08">
              <w:rPr>
                <w:sz w:val="28"/>
                <w:szCs w:val="28"/>
              </w:rPr>
              <w:t>caseundervisning</w:t>
            </w:r>
            <w:proofErr w:type="spellEnd"/>
            <w:r w:rsidRPr="00563C08">
              <w:rPr>
                <w:sz w:val="28"/>
                <w:szCs w:val="28"/>
              </w:rPr>
              <w:t>, pædiatrisk stuegang samt holdundervisning med ’rigtige’ børn</w:t>
            </w:r>
          </w:p>
          <w:p w14:paraId="2CBD18BB" w14:textId="77777777" w:rsidR="00317ED4" w:rsidRPr="00563C08" w:rsidRDefault="00317ED4" w:rsidP="00563C0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3C08">
              <w:rPr>
                <w:sz w:val="28"/>
                <w:szCs w:val="28"/>
              </w:rPr>
              <w:t>Stor ros til OSCE-eksamen, der opfattes som en meget lærerig og givende e</w:t>
            </w:r>
            <w:r w:rsidR="00321F75">
              <w:rPr>
                <w:sz w:val="28"/>
                <w:szCs w:val="28"/>
              </w:rPr>
              <w:t>k</w:t>
            </w:r>
            <w:r w:rsidRPr="00563C08">
              <w:rPr>
                <w:sz w:val="28"/>
                <w:szCs w:val="28"/>
              </w:rPr>
              <w:t>samen, der er med til at forberede de studerende på lægelivet</w:t>
            </w:r>
          </w:p>
          <w:p w14:paraId="6D6A7621" w14:textId="77777777" w:rsidR="006E7EB0" w:rsidRPr="00563C08" w:rsidRDefault="00321F75" w:rsidP="00057B3A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Meget s</w:t>
            </w:r>
            <w:r w:rsidR="00563C08" w:rsidRPr="00563C08">
              <w:rPr>
                <w:sz w:val="28"/>
                <w:szCs w:val="28"/>
              </w:rPr>
              <w:t>tor ros til modulsekretæren for en struktureret og overskuelig planlægning</w:t>
            </w:r>
          </w:p>
        </w:tc>
      </w:tr>
      <w:tr w:rsidR="006E7EB0" w:rsidRPr="00FD57B3" w14:paraId="5731174B" w14:textId="77777777" w:rsidTr="00057B3A">
        <w:tc>
          <w:tcPr>
            <w:tcW w:w="9670" w:type="dxa"/>
            <w:shd w:val="clear" w:color="auto" w:fill="95B3D7" w:themeFill="accent1" w:themeFillTint="99"/>
          </w:tcPr>
          <w:p w14:paraId="21CD2C81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14:paraId="6704D685" w14:textId="77777777" w:rsidTr="00057B3A">
        <w:tc>
          <w:tcPr>
            <w:tcW w:w="9670" w:type="dxa"/>
          </w:tcPr>
          <w:p w14:paraId="11578E90" w14:textId="77777777" w:rsidR="006E7EB0" w:rsidRPr="00321F75" w:rsidRDefault="00317ED4" w:rsidP="00321F7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3C08">
              <w:rPr>
                <w:sz w:val="28"/>
                <w:szCs w:val="28"/>
              </w:rPr>
              <w:t>Enkelte forelæsninger på for højt et niveau og nogle i for høj grad præget af for</w:t>
            </w:r>
            <w:r w:rsidR="00563C08">
              <w:rPr>
                <w:sz w:val="28"/>
                <w:szCs w:val="28"/>
              </w:rPr>
              <w:t>sk</w:t>
            </w:r>
            <w:r w:rsidRPr="00563C08">
              <w:rPr>
                <w:sz w:val="28"/>
                <w:szCs w:val="28"/>
              </w:rPr>
              <w:t>ningsresultater</w:t>
            </w:r>
          </w:p>
        </w:tc>
      </w:tr>
      <w:tr w:rsidR="006E7EB0" w:rsidRPr="00FD57B3" w14:paraId="736CB314" w14:textId="77777777" w:rsidTr="00057B3A">
        <w:tc>
          <w:tcPr>
            <w:tcW w:w="9670" w:type="dxa"/>
            <w:shd w:val="clear" w:color="auto" w:fill="8DB3E2" w:themeFill="text2" w:themeFillTint="66"/>
          </w:tcPr>
          <w:p w14:paraId="3FA68C99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14:paraId="6A4D26F5" w14:textId="77777777" w:rsidTr="00057B3A">
        <w:trPr>
          <w:trHeight w:val="1476"/>
        </w:trPr>
        <w:tc>
          <w:tcPr>
            <w:tcW w:w="9670" w:type="dxa"/>
          </w:tcPr>
          <w:p w14:paraId="2C1EFCE1" w14:textId="77777777" w:rsidR="00321F75" w:rsidRDefault="00321F75" w:rsidP="00321F7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4FDB">
              <w:rPr>
                <w:sz w:val="28"/>
                <w:szCs w:val="28"/>
              </w:rPr>
              <w:t>Ønske om mere basal undervisning omkring de</w:t>
            </w:r>
            <w:r>
              <w:rPr>
                <w:sz w:val="28"/>
                <w:szCs w:val="28"/>
              </w:rPr>
              <w:t>n normale graviditet og fødsel og omkring</w:t>
            </w:r>
            <w:r w:rsidRPr="001E4FDB">
              <w:rPr>
                <w:sz w:val="28"/>
                <w:szCs w:val="28"/>
              </w:rPr>
              <w:t xml:space="preserve"> normale </w:t>
            </w:r>
            <w:r>
              <w:rPr>
                <w:sz w:val="28"/>
                <w:szCs w:val="28"/>
              </w:rPr>
              <w:t>barn</w:t>
            </w:r>
          </w:p>
          <w:p w14:paraId="3BD80BE5" w14:textId="77777777" w:rsidR="006E7EB0" w:rsidRPr="004B77C6" w:rsidRDefault="004B77C6" w:rsidP="007A2F8C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Gerne mere fokus på færdighedstræningen, specielt nævnes undersøgelse af det større barn, samt færdighedstræning </w:t>
            </w:r>
            <w:r w:rsidR="007A2F8C">
              <w:rPr>
                <w:sz w:val="28"/>
                <w:szCs w:val="28"/>
              </w:rPr>
              <w:t>omkring</w:t>
            </w:r>
            <w:r w:rsidR="00321F75">
              <w:rPr>
                <w:sz w:val="28"/>
                <w:szCs w:val="28"/>
              </w:rPr>
              <w:t xml:space="preserve"> journaloptagelse og kommunikation</w:t>
            </w:r>
          </w:p>
        </w:tc>
      </w:tr>
    </w:tbl>
    <w:p w14:paraId="2CDC6BE2" w14:textId="77777777"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14:paraId="6A7A5919" w14:textId="77777777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F237FA4" w14:textId="77777777"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FE47572" w14:textId="77777777"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14:paraId="44E4DB17" w14:textId="77777777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14:paraId="72B9073E" w14:textId="77777777"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14:paraId="3F57DCB2" w14:textId="77777777"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14:paraId="28BA6637" w14:textId="77777777"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14:paraId="11F025BF" w14:textId="77777777"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14:paraId="0E06999A" w14:textId="77777777" w:rsidTr="00321F75">
        <w:trPr>
          <w:trHeight w:val="395"/>
        </w:trPr>
        <w:tc>
          <w:tcPr>
            <w:tcW w:w="2598" w:type="dxa"/>
            <w:shd w:val="clear" w:color="auto" w:fill="FFFFFF" w:themeFill="background1"/>
          </w:tcPr>
          <w:p w14:paraId="1AB5DEDE" w14:textId="77777777"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4E33B880" w14:textId="77777777"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3139D5C6" w14:textId="77777777"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12CAED84" w14:textId="77777777"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14:paraId="2E3F68B6" w14:textId="77777777" w:rsidR="006E7EB0" w:rsidRPr="00FD57B3" w:rsidRDefault="006E7EB0" w:rsidP="00321F75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14:paraId="227FAFBE" w14:textId="77777777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1A0D7B2" w14:textId="77777777"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14:paraId="1881E821" w14:textId="77777777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14:paraId="1785CAF7" w14:textId="77777777" w:rsidR="006E7EB0" w:rsidRDefault="00321F75" w:rsidP="00321F7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1F75">
              <w:rPr>
                <w:sz w:val="28"/>
                <w:szCs w:val="28"/>
              </w:rPr>
              <w:t>Vi er aktuelt i gang med planlægningen af K8 Kvinde-Mor-Barn blok på den nye kandidat.</w:t>
            </w:r>
            <w:r>
              <w:rPr>
                <w:sz w:val="28"/>
                <w:szCs w:val="28"/>
              </w:rPr>
              <w:t xml:space="preserve"> Vi vil her forsøge</w:t>
            </w:r>
            <w:r w:rsidRPr="00321F75">
              <w:rPr>
                <w:sz w:val="28"/>
                <w:szCs w:val="28"/>
              </w:rPr>
              <w:t xml:space="preserve"> at udbygge </w:t>
            </w:r>
            <w:proofErr w:type="spellStart"/>
            <w:r w:rsidRPr="00321F75">
              <w:rPr>
                <w:sz w:val="28"/>
                <w:szCs w:val="28"/>
              </w:rPr>
              <w:t>caseundervisningen</w:t>
            </w:r>
            <w:proofErr w:type="spellEnd"/>
            <w:r w:rsidRPr="00321F75">
              <w:rPr>
                <w:sz w:val="28"/>
                <w:szCs w:val="28"/>
              </w:rPr>
              <w:t xml:space="preserve"> yderligere bl.a. gennem TBL, mens mere basal teoretisk undervisning kan</w:t>
            </w:r>
            <w:r w:rsidR="007A2F8C">
              <w:rPr>
                <w:sz w:val="28"/>
                <w:szCs w:val="28"/>
              </w:rPr>
              <w:t xml:space="preserve"> lægges ud som p</w:t>
            </w:r>
            <w:r w:rsidRPr="00321F75">
              <w:rPr>
                <w:sz w:val="28"/>
                <w:szCs w:val="28"/>
              </w:rPr>
              <w:t>odcast</w:t>
            </w:r>
            <w:r w:rsidR="007A2F8C">
              <w:rPr>
                <w:sz w:val="28"/>
                <w:szCs w:val="28"/>
              </w:rPr>
              <w:t>s</w:t>
            </w:r>
            <w:r w:rsidRPr="00321F75">
              <w:rPr>
                <w:sz w:val="28"/>
                <w:szCs w:val="28"/>
              </w:rPr>
              <w:t xml:space="preserve"> forud for undervisningstimerne</w:t>
            </w:r>
          </w:p>
          <w:p w14:paraId="02C82F64" w14:textId="77777777" w:rsidR="00321F75" w:rsidRDefault="00321F75" w:rsidP="00321F7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Vigtigheden af, at der undervises sv.t. til niveau for ’basic doctor’ vil blive pointeret overfor underviserne</w:t>
            </w:r>
          </w:p>
          <w:p w14:paraId="54CEB1A5" w14:textId="77777777" w:rsidR="006E7EB0" w:rsidRPr="00321F75" w:rsidRDefault="00321F75" w:rsidP="00057B3A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OSCE-eksamen fastholdes og udbygges</w:t>
            </w:r>
          </w:p>
        </w:tc>
      </w:tr>
    </w:tbl>
    <w:p w14:paraId="4AB2F4A8" w14:textId="77777777" w:rsidR="00B15B95" w:rsidRPr="006E7EB0" w:rsidRDefault="004B24B4" w:rsidP="00321F75"/>
    <w:sectPr w:rsidR="00B15B95" w:rsidRPr="006E7EB0" w:rsidSect="00F9459B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6C0F" w14:textId="77777777" w:rsidR="000C767C" w:rsidRDefault="000C767C">
      <w:r>
        <w:separator/>
      </w:r>
    </w:p>
  </w:endnote>
  <w:endnote w:type="continuationSeparator" w:id="0">
    <w:p w14:paraId="0D2A8328" w14:textId="77777777" w:rsidR="000C767C" w:rsidRDefault="000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30BC" w14:textId="77777777"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63F570A" w14:textId="77777777" w:rsidR="00D94ABE" w:rsidRDefault="004B24B4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7CBA" w14:textId="77777777"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A2F8C">
      <w:rPr>
        <w:rStyle w:val="Sidetal"/>
        <w:noProof/>
      </w:rPr>
      <w:t>1</w:t>
    </w:r>
    <w:r>
      <w:rPr>
        <w:rStyle w:val="Sidetal"/>
      </w:rPr>
      <w:fldChar w:fldCharType="end"/>
    </w:r>
  </w:p>
  <w:p w14:paraId="73D8DE22" w14:textId="77777777" w:rsidR="00D94ABE" w:rsidRDefault="004B24B4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C8E9E" w14:textId="77777777" w:rsidR="000C767C" w:rsidRDefault="000C767C">
      <w:r>
        <w:separator/>
      </w:r>
    </w:p>
  </w:footnote>
  <w:footnote w:type="continuationSeparator" w:id="0">
    <w:p w14:paraId="009C850B" w14:textId="77777777" w:rsidR="000C767C" w:rsidRDefault="000C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14F"/>
    <w:multiLevelType w:val="hybridMultilevel"/>
    <w:tmpl w:val="F980263E"/>
    <w:lvl w:ilvl="0" w:tplc="C786E60C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0C767C"/>
    <w:rsid w:val="00104302"/>
    <w:rsid w:val="001E4FDB"/>
    <w:rsid w:val="00317ED4"/>
    <w:rsid w:val="00321F75"/>
    <w:rsid w:val="004B24B4"/>
    <w:rsid w:val="004B77C6"/>
    <w:rsid w:val="005602B6"/>
    <w:rsid w:val="00563C08"/>
    <w:rsid w:val="005F4B16"/>
    <w:rsid w:val="006E7EB0"/>
    <w:rsid w:val="00755DE9"/>
    <w:rsid w:val="007A2F8C"/>
    <w:rsid w:val="00801EC8"/>
    <w:rsid w:val="008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831"/>
  <w15:docId w15:val="{B88335DD-0FC8-4324-BA8C-C183C23C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6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2018-06-11T21:11:00Z</dcterms:created>
  <dcterms:modified xsi:type="dcterms:W3CDTF">2019-07-17T11:55:00Z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{946F222F-2804-489C-AB27-089BDFDCF287}</vt:lpwstr>
  </property>
</Properties>
</file>